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9EBFA5" w14:textId="6A6E5F66" w:rsidR="000653B3" w:rsidRDefault="00DA7638" w:rsidP="00DA7638">
      <w:pPr>
        <w:pStyle w:val="1"/>
        <w:jc w:val="center"/>
      </w:pPr>
      <w:r>
        <w:rPr>
          <w:rFonts w:hint="eastAsia"/>
        </w:rPr>
        <w:t>TOPOTEK接线使用说明</w:t>
      </w:r>
      <w:r w:rsidR="009F40BD">
        <w:rPr>
          <w:rFonts w:hint="eastAsia"/>
        </w:rPr>
        <w:t>（</w:t>
      </w:r>
      <w:r w:rsidR="002529C0">
        <w:rPr>
          <w:rFonts w:hint="eastAsia"/>
        </w:rPr>
        <w:t>8</w:t>
      </w:r>
      <w:r w:rsidR="009F40BD">
        <w:rPr>
          <w:rFonts w:hint="eastAsia"/>
        </w:rPr>
        <w:t>P端子口）</w:t>
      </w:r>
    </w:p>
    <w:p w14:paraId="477CD506" w14:textId="1501B186" w:rsidR="009F40BD" w:rsidRPr="00552D57" w:rsidRDefault="00B21647" w:rsidP="00811F6D">
      <w:pPr>
        <w:ind w:firstLineChars="200" w:firstLine="560"/>
        <w:rPr>
          <w:sz w:val="28"/>
          <w:szCs w:val="28"/>
        </w:rPr>
      </w:pPr>
      <w:r w:rsidRPr="00552D57">
        <w:rPr>
          <w:rFonts w:hint="eastAsia"/>
          <w:sz w:val="28"/>
          <w:szCs w:val="28"/>
        </w:rPr>
        <w:t>拓扑联创</w:t>
      </w:r>
      <w:r w:rsidR="002529C0">
        <w:rPr>
          <w:rFonts w:hint="eastAsia"/>
          <w:sz w:val="28"/>
          <w:szCs w:val="28"/>
        </w:rPr>
        <w:t>8</w:t>
      </w:r>
      <w:r w:rsidRPr="00552D57">
        <w:rPr>
          <w:sz w:val="28"/>
          <w:szCs w:val="28"/>
        </w:rPr>
        <w:t>P端子口云台相机接线方式有两种，一种是网络连接方式，一种是移动端连接方式，网络连接方式相对简单，但需要对电脑进行配置，首先我们先看图识别下端子口：</w:t>
      </w:r>
    </w:p>
    <w:p w14:paraId="568A437E" w14:textId="77777777" w:rsidR="00B21647" w:rsidRDefault="00B21647" w:rsidP="009F40BD"/>
    <w:p w14:paraId="4BB87606" w14:textId="2DBDBA2D" w:rsidR="002529C0" w:rsidRDefault="002529C0" w:rsidP="002529C0">
      <w:pPr>
        <w:jc w:val="center"/>
      </w:pPr>
      <w:r>
        <w:rPr>
          <w:rFonts w:hint="eastAsia"/>
          <w:noProof/>
        </w:rPr>
        <w:drawing>
          <wp:inline distT="0" distB="0" distL="0" distR="0" wp14:anchorId="629C2145" wp14:editId="249A5F3B">
            <wp:extent cx="3288722" cy="3097876"/>
            <wp:effectExtent l="0" t="0" r="6985" b="7620"/>
            <wp:docPr id="101837549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375492" name="图片 10183754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931" cy="310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D4853" w14:textId="7D041095" w:rsidR="00B21647" w:rsidRPr="009F40BD" w:rsidRDefault="00B21647" w:rsidP="00B21647">
      <w:pPr>
        <w:jc w:val="center"/>
      </w:pPr>
    </w:p>
    <w:p w14:paraId="30072FC7" w14:textId="36B4D7FD" w:rsidR="00B21647" w:rsidRDefault="00B21647" w:rsidP="00DA7638"/>
    <w:p w14:paraId="61562AAF" w14:textId="4D218A1B" w:rsidR="00B21647" w:rsidRPr="00552D57" w:rsidRDefault="00B21647" w:rsidP="00DA7638">
      <w:pPr>
        <w:rPr>
          <w:b/>
          <w:bCs/>
          <w:sz w:val="28"/>
          <w:szCs w:val="28"/>
        </w:rPr>
      </w:pPr>
      <w:r w:rsidRPr="00552D57">
        <w:rPr>
          <w:rFonts w:hint="eastAsia"/>
          <w:b/>
          <w:bCs/>
          <w:sz w:val="28"/>
          <w:szCs w:val="28"/>
        </w:rPr>
        <w:t>接口说明：</w:t>
      </w:r>
    </w:p>
    <w:p w14:paraId="3CD9E1D2" w14:textId="77777777" w:rsidR="00B21647" w:rsidRPr="00552D57" w:rsidRDefault="00B21647" w:rsidP="00DA7638">
      <w:pPr>
        <w:rPr>
          <w:sz w:val="28"/>
          <w:szCs w:val="28"/>
        </w:rPr>
      </w:pPr>
    </w:p>
    <w:p w14:paraId="0C3EDC6D" w14:textId="7FF52A8E" w:rsidR="00B21647" w:rsidRPr="00552D57" w:rsidRDefault="00B21647" w:rsidP="00811F6D">
      <w:pPr>
        <w:ind w:firstLineChars="200" w:firstLine="560"/>
        <w:rPr>
          <w:sz w:val="28"/>
          <w:szCs w:val="28"/>
        </w:rPr>
      </w:pPr>
      <w:r w:rsidRPr="00552D57">
        <w:rPr>
          <w:rFonts w:hint="eastAsia"/>
          <w:sz w:val="28"/>
          <w:szCs w:val="28"/>
        </w:rPr>
        <w:t>1：</w:t>
      </w:r>
      <w:r w:rsidR="002529C0">
        <w:rPr>
          <w:rFonts w:hint="eastAsia"/>
          <w:sz w:val="28"/>
          <w:szCs w:val="28"/>
        </w:rPr>
        <w:t>VCC电源，GND地线</w:t>
      </w:r>
    </w:p>
    <w:p w14:paraId="76BBC02B" w14:textId="38AED27F" w:rsidR="00B21647" w:rsidRPr="00552D57" w:rsidRDefault="00B21647" w:rsidP="00811F6D">
      <w:pPr>
        <w:ind w:firstLineChars="200" w:firstLine="560"/>
        <w:rPr>
          <w:sz w:val="28"/>
          <w:szCs w:val="28"/>
        </w:rPr>
      </w:pPr>
      <w:r w:rsidRPr="00552D57">
        <w:rPr>
          <w:rFonts w:hint="eastAsia"/>
          <w:sz w:val="28"/>
          <w:szCs w:val="28"/>
        </w:rPr>
        <w:t>2：</w:t>
      </w:r>
      <w:r w:rsidR="002529C0">
        <w:rPr>
          <w:rFonts w:hint="eastAsia"/>
          <w:sz w:val="28"/>
          <w:szCs w:val="28"/>
        </w:rPr>
        <w:t>RXD、TXD串口</w:t>
      </w:r>
      <w:r w:rsidRPr="00552D57">
        <w:rPr>
          <w:rFonts w:hint="eastAsia"/>
          <w:sz w:val="28"/>
          <w:szCs w:val="28"/>
        </w:rPr>
        <w:t>；</w:t>
      </w:r>
    </w:p>
    <w:p w14:paraId="51E5D1AF" w14:textId="6AA0E714" w:rsidR="00B21647" w:rsidRDefault="00B21647" w:rsidP="002529C0">
      <w:pPr>
        <w:ind w:firstLineChars="200" w:firstLine="560"/>
        <w:rPr>
          <w:sz w:val="28"/>
          <w:szCs w:val="28"/>
        </w:rPr>
      </w:pPr>
      <w:r w:rsidRPr="00552D57">
        <w:rPr>
          <w:rFonts w:hint="eastAsia"/>
          <w:sz w:val="28"/>
          <w:szCs w:val="28"/>
        </w:rPr>
        <w:t>3：</w:t>
      </w:r>
      <w:r w:rsidR="002529C0">
        <w:rPr>
          <w:rFonts w:hint="eastAsia"/>
          <w:sz w:val="28"/>
          <w:szCs w:val="28"/>
        </w:rPr>
        <w:t>TX+、TX、-RX、+RX- 网口</w:t>
      </w:r>
    </w:p>
    <w:p w14:paraId="3C56C931" w14:textId="77777777" w:rsidR="00552D57" w:rsidRDefault="00552D57" w:rsidP="00DA7638">
      <w:pPr>
        <w:rPr>
          <w:sz w:val="28"/>
          <w:szCs w:val="28"/>
        </w:rPr>
      </w:pPr>
    </w:p>
    <w:p w14:paraId="599AAB23" w14:textId="18B48B3D" w:rsidR="00552D57" w:rsidRPr="00552D57" w:rsidRDefault="00552D57" w:rsidP="00DA7638">
      <w:pPr>
        <w:rPr>
          <w:b/>
          <w:bCs/>
          <w:sz w:val="28"/>
          <w:szCs w:val="28"/>
        </w:rPr>
      </w:pPr>
      <w:r w:rsidRPr="00552D57">
        <w:rPr>
          <w:rFonts w:hint="eastAsia"/>
          <w:b/>
          <w:bCs/>
          <w:sz w:val="28"/>
          <w:szCs w:val="28"/>
        </w:rPr>
        <w:t>网络连接方式（PC端）：</w:t>
      </w:r>
    </w:p>
    <w:p w14:paraId="1541BE2F" w14:textId="65A013D6" w:rsidR="00552D57" w:rsidRDefault="00552D57" w:rsidP="00811F6D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PC端连接主要是用网络接口和电源接口，电源这边不能直接连接，需要两根线，也就是电源线+GN地线为一组；网络这边单独为一组</w:t>
      </w:r>
      <w:r w:rsidR="00CF26D0">
        <w:rPr>
          <w:rFonts w:hint="eastAsia"/>
          <w:sz w:val="28"/>
          <w:szCs w:val="28"/>
        </w:rPr>
        <w:t>，如图所示：</w:t>
      </w:r>
    </w:p>
    <w:p w14:paraId="54E73E40" w14:textId="1A753D68" w:rsidR="00E148D6" w:rsidRDefault="00E12689" w:rsidP="00DD66B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AA86511" wp14:editId="6AD417C0">
            <wp:extent cx="1269532" cy="2486891"/>
            <wp:effectExtent l="0" t="0" r="6985" b="8890"/>
            <wp:docPr id="201721595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215950" name="图片 201721595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171" cy="249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DE132" w14:textId="3B26B126" w:rsidR="00253BE7" w:rsidRDefault="00DD66BD" w:rsidP="00811F6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666D4D2" wp14:editId="188AA8AA">
            <wp:extent cx="5274310" cy="3151505"/>
            <wp:effectExtent l="0" t="0" r="2540" b="0"/>
            <wp:docPr id="6305988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59882" name="图片 6305988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137B7" w14:textId="495A76AA" w:rsidR="00253BE7" w:rsidRDefault="00253BE7" w:rsidP="00811F6D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样式图</w:t>
      </w:r>
    </w:p>
    <w:p w14:paraId="6C8B06D0" w14:textId="4DC2BD6B" w:rsidR="00552D57" w:rsidRDefault="00811F6D" w:rsidP="00DA763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电脑配置部分：</w:t>
      </w:r>
    </w:p>
    <w:p w14:paraId="78F230B7" w14:textId="530460F9" w:rsidR="00811F6D" w:rsidRDefault="00811F6D" w:rsidP="00DA7638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7B3E74">
        <w:rPr>
          <w:rFonts w:hint="eastAsia"/>
          <w:sz w:val="28"/>
          <w:szCs w:val="28"/>
        </w:rPr>
        <w:t>顺利连接后要进行电脑的配置，我们要进入</w:t>
      </w:r>
      <w:r w:rsidR="007B3E74" w:rsidRPr="007B3E74">
        <w:rPr>
          <w:rFonts w:hint="eastAsia"/>
          <w:sz w:val="28"/>
          <w:szCs w:val="28"/>
        </w:rPr>
        <w:t>控制面板——网络和</w:t>
      </w:r>
      <w:r w:rsidR="007B3E74" w:rsidRPr="007B3E74">
        <w:rPr>
          <w:sz w:val="28"/>
          <w:szCs w:val="28"/>
        </w:rPr>
        <w:t>internet——网络和共享中心</w:t>
      </w:r>
      <w:r w:rsidR="007B3E74">
        <w:rPr>
          <w:rFonts w:hint="eastAsia"/>
          <w:sz w:val="28"/>
          <w:szCs w:val="28"/>
        </w:rPr>
        <w:t>，</w:t>
      </w:r>
      <w:r w:rsidR="007B3E74" w:rsidRPr="007B3E74">
        <w:rPr>
          <w:rFonts w:hint="eastAsia"/>
          <w:sz w:val="28"/>
          <w:szCs w:val="28"/>
        </w:rPr>
        <w:t>进入</w:t>
      </w:r>
      <w:r w:rsidR="007B3E74" w:rsidRPr="007B3E74">
        <w:rPr>
          <w:sz w:val="28"/>
          <w:szCs w:val="28"/>
        </w:rPr>
        <w:t>TCP/IP4属性</w:t>
      </w:r>
      <w:r w:rsidR="007B3E74">
        <w:rPr>
          <w:rFonts w:hint="eastAsia"/>
          <w:sz w:val="28"/>
          <w:szCs w:val="28"/>
        </w:rPr>
        <w:t>：</w:t>
      </w:r>
    </w:p>
    <w:p w14:paraId="3A296A52" w14:textId="18CF2F55" w:rsidR="007B3E74" w:rsidRDefault="007B3E74" w:rsidP="00DA7638">
      <w:pPr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7B3E74">
        <w:rPr>
          <w:noProof/>
          <w:sz w:val="28"/>
          <w:szCs w:val="28"/>
        </w:rPr>
        <w:drawing>
          <wp:inline distT="0" distB="0" distL="0" distR="0" wp14:anchorId="5F5782C1" wp14:editId="3B400CC4">
            <wp:extent cx="4427604" cy="4104323"/>
            <wp:effectExtent l="0" t="0" r="0" b="0"/>
            <wp:docPr id="6" name="图片 5">
              <a:extLst xmlns:a="http://schemas.openxmlformats.org/drawingml/2006/main">
                <a:ext uri="{FF2B5EF4-FFF2-40B4-BE49-F238E27FC236}">
                  <a16:creationId xmlns:a16="http://schemas.microsoft.com/office/drawing/2014/main" id="{6B8473A8-BE95-48D3-9A19-5CDBEDF839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6B8473A8-BE95-48D3-9A19-5CDBEDF839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7604" cy="410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288EC" w14:textId="7F0D54D9" w:rsidR="00552D57" w:rsidRDefault="007B3E74" w:rsidP="007B3E74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选择【使用下面的IP地址】</w:t>
      </w:r>
    </w:p>
    <w:p w14:paraId="7E0A6FE2" w14:textId="14E9D915" w:rsidR="007B3E74" w:rsidRDefault="007B3E74" w:rsidP="007B3E74">
      <w:pPr>
        <w:jc w:val="center"/>
        <w:rPr>
          <w:sz w:val="28"/>
          <w:szCs w:val="28"/>
        </w:rPr>
      </w:pPr>
      <w:r w:rsidRPr="007B3E74">
        <w:rPr>
          <w:noProof/>
          <w:sz w:val="28"/>
          <w:szCs w:val="28"/>
        </w:rPr>
        <w:drawing>
          <wp:inline distT="0" distB="0" distL="0" distR="0" wp14:anchorId="6A39B033" wp14:editId="42298FDC">
            <wp:extent cx="4427604" cy="4104323"/>
            <wp:effectExtent l="0" t="0" r="0" b="0"/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B835CDF9-EA38-46A6-AB09-266C35F9D9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B835CDF9-EA38-46A6-AB09-266C35F9D9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27604" cy="410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6FD35" w14:textId="65617AF8" w:rsidR="007B3E74" w:rsidRDefault="007B3E74" w:rsidP="007428D5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在IP地址填写为192.168.144.20，</w:t>
      </w:r>
      <w:r w:rsidR="00C11280">
        <w:rPr>
          <w:rFonts w:hint="eastAsia"/>
          <w:sz w:val="28"/>
          <w:szCs w:val="28"/>
        </w:rPr>
        <w:t>这里面需要注意的是，云台相机默认IP地址为192.168.144.108，填写PC地址的最后一位要避免与云台相机相同。其他按照图注填写即可，完整后点击确定，设置完毕。</w:t>
      </w:r>
    </w:p>
    <w:p w14:paraId="007C7716" w14:textId="77777777" w:rsidR="00C11280" w:rsidRDefault="00C11280" w:rsidP="007B3E74">
      <w:pPr>
        <w:jc w:val="left"/>
        <w:rPr>
          <w:sz w:val="28"/>
          <w:szCs w:val="28"/>
        </w:rPr>
      </w:pPr>
    </w:p>
    <w:p w14:paraId="5C7FB4BC" w14:textId="3F547627" w:rsidR="00C11280" w:rsidRDefault="00C11280" w:rsidP="007428D5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然后进入TOP</w:t>
      </w:r>
      <w:r w:rsidR="00BC519E">
        <w:rPr>
          <w:rFonts w:hint="eastAsia"/>
          <w:sz w:val="28"/>
          <w:szCs w:val="28"/>
        </w:rPr>
        <w:t>O</w:t>
      </w:r>
      <w:r>
        <w:rPr>
          <w:rFonts w:hint="eastAsia"/>
          <w:sz w:val="28"/>
          <w:szCs w:val="28"/>
        </w:rPr>
        <w:t>TOE官方的APP，如果没有，可以在官网（http://www.topotek.com）下载，记得下载最新版本。</w:t>
      </w:r>
    </w:p>
    <w:p w14:paraId="059A598E" w14:textId="3571E396" w:rsidR="00C11280" w:rsidRDefault="00C11280" w:rsidP="007B3E74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6D34B826" wp14:editId="25AA5721">
            <wp:extent cx="5274310" cy="3006725"/>
            <wp:effectExtent l="0" t="0" r="0" b="0"/>
            <wp:docPr id="4050433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04333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9545A" w14:textId="2CE669E0" w:rsidR="00DF214C" w:rsidRPr="00DF214C" w:rsidRDefault="00C11280" w:rsidP="007428D5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下载完成后打开软件：</w:t>
      </w:r>
    </w:p>
    <w:p w14:paraId="6331F847" w14:textId="5E7A94CA" w:rsidR="00C11280" w:rsidRDefault="00C11280" w:rsidP="007B3E74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AADF07" wp14:editId="2F13F3E8">
            <wp:extent cx="5274310" cy="3161030"/>
            <wp:effectExtent l="0" t="0" r="0" b="0"/>
            <wp:docPr id="3176422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64226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66BC3" w14:textId="77777777" w:rsidR="00C11280" w:rsidRDefault="00C11280" w:rsidP="007B3E74">
      <w:pPr>
        <w:jc w:val="left"/>
        <w:rPr>
          <w:sz w:val="28"/>
          <w:szCs w:val="28"/>
        </w:rPr>
      </w:pPr>
    </w:p>
    <w:p w14:paraId="5BAC1F88" w14:textId="0482EC58" w:rsidR="00C11280" w:rsidRDefault="00C11280" w:rsidP="009E20D8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请注意左下角，如果前面PC设置正确或者网络硬件连接正确的话，左下角不会出现【装置连接异常】的字样，如果连接正常，点击右下角的图标，弹出对话框：</w:t>
      </w:r>
    </w:p>
    <w:p w14:paraId="0FA0E839" w14:textId="77777777" w:rsidR="00C11280" w:rsidRDefault="00C11280" w:rsidP="007B3E74">
      <w:pPr>
        <w:jc w:val="left"/>
        <w:rPr>
          <w:sz w:val="28"/>
          <w:szCs w:val="28"/>
        </w:rPr>
      </w:pPr>
    </w:p>
    <w:p w14:paraId="41B76995" w14:textId="729FF1E7" w:rsidR="00C11280" w:rsidRDefault="00C11280" w:rsidP="00C1128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D10122A" wp14:editId="6C95E126">
            <wp:extent cx="3764606" cy="2872989"/>
            <wp:effectExtent l="0" t="0" r="7620" b="3810"/>
            <wp:docPr id="2890673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06732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64606" cy="287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BE2B7" w14:textId="23A96CC8" w:rsidR="00DF214C" w:rsidRDefault="00DF214C" w:rsidP="00DF214C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如果没有更改云台相机IP地址的话，默认不变，直接点击蓝色圆形按钮即可连接成功。软件介绍可查阅“TOPOTEK软件介绍”。</w:t>
      </w:r>
    </w:p>
    <w:p w14:paraId="0CFF5D72" w14:textId="77777777" w:rsidR="00777350" w:rsidRDefault="00777350" w:rsidP="00777350">
      <w:pPr>
        <w:jc w:val="left"/>
        <w:rPr>
          <w:sz w:val="28"/>
          <w:szCs w:val="28"/>
        </w:rPr>
      </w:pPr>
    </w:p>
    <w:p w14:paraId="0299E9D2" w14:textId="253EF576" w:rsidR="00777350" w:rsidRPr="003C0B37" w:rsidRDefault="00777350" w:rsidP="00777350">
      <w:pPr>
        <w:jc w:val="left"/>
        <w:rPr>
          <w:b/>
          <w:bCs/>
          <w:sz w:val="28"/>
          <w:szCs w:val="28"/>
        </w:rPr>
      </w:pPr>
      <w:r w:rsidRPr="003C0B37">
        <w:rPr>
          <w:rFonts w:hint="eastAsia"/>
          <w:b/>
          <w:bCs/>
          <w:sz w:val="28"/>
          <w:szCs w:val="28"/>
        </w:rPr>
        <w:t>移动端接线方式：</w:t>
      </w:r>
    </w:p>
    <w:p w14:paraId="1527A07F" w14:textId="77777777" w:rsidR="00777350" w:rsidRDefault="00777350" w:rsidP="00777350">
      <w:pPr>
        <w:jc w:val="left"/>
        <w:rPr>
          <w:sz w:val="28"/>
          <w:szCs w:val="28"/>
        </w:rPr>
      </w:pPr>
    </w:p>
    <w:p w14:paraId="7CF62D84" w14:textId="7128D517" w:rsidR="00777350" w:rsidRDefault="00777350" w:rsidP="00243275">
      <w:pPr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>移动端接线方式相对于PC端略显复杂，对于不同的地面站有不同的对接方式</w:t>
      </w:r>
      <w:r w:rsidR="006C5101">
        <w:rPr>
          <w:rFonts w:hint="eastAsia"/>
          <w:sz w:val="28"/>
          <w:szCs w:val="28"/>
        </w:rPr>
        <w:t>。</w:t>
      </w:r>
      <w:r w:rsidR="006C5101" w:rsidRPr="006C5101">
        <w:rPr>
          <w:rFonts w:hint="eastAsia"/>
          <w:sz w:val="28"/>
          <w:szCs w:val="28"/>
        </w:rPr>
        <w:t>我们目前支持多种接线，</w:t>
      </w:r>
      <w:r w:rsidR="006C5101">
        <w:rPr>
          <w:rFonts w:hint="eastAsia"/>
          <w:sz w:val="28"/>
          <w:szCs w:val="28"/>
        </w:rPr>
        <w:t>主要为</w:t>
      </w:r>
      <w:r w:rsidR="006C5101" w:rsidRPr="006C5101">
        <w:rPr>
          <w:rFonts w:hint="eastAsia"/>
          <w:sz w:val="28"/>
          <w:szCs w:val="28"/>
        </w:rPr>
        <w:t>云卓</w:t>
      </w:r>
      <w:r w:rsidR="006C5101" w:rsidRPr="006C5101">
        <w:rPr>
          <w:sz w:val="28"/>
          <w:szCs w:val="28"/>
        </w:rPr>
        <w:t>H16和</w:t>
      </w:r>
      <w:r w:rsidR="00CF1774">
        <w:rPr>
          <w:rFonts w:hint="eastAsia"/>
          <w:sz w:val="28"/>
          <w:szCs w:val="28"/>
        </w:rPr>
        <w:t>MK15</w:t>
      </w:r>
      <w:r w:rsidR="006C5101" w:rsidRPr="006C5101">
        <w:rPr>
          <w:sz w:val="28"/>
          <w:szCs w:val="28"/>
        </w:rPr>
        <w:t>，接线图如下：</w:t>
      </w:r>
    </w:p>
    <w:p w14:paraId="39B45D5B" w14:textId="42BB290C" w:rsidR="00243275" w:rsidRDefault="00EF202A" w:rsidP="006C5101">
      <w:pPr>
        <w:ind w:firstLineChars="200" w:firstLine="560"/>
        <w:jc w:val="left"/>
        <w:rPr>
          <w:sz w:val="28"/>
          <w:szCs w:val="28"/>
        </w:rPr>
      </w:pPr>
      <w:r w:rsidRPr="00EF202A">
        <w:rPr>
          <w:noProof/>
          <w:sz w:val="28"/>
          <w:szCs w:val="28"/>
        </w:rPr>
        <w:drawing>
          <wp:inline distT="0" distB="0" distL="0" distR="0" wp14:anchorId="29540FF0" wp14:editId="7A9431AD">
            <wp:extent cx="5274310" cy="2608580"/>
            <wp:effectExtent l="0" t="0" r="2540" b="1270"/>
            <wp:docPr id="3313589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79CBA" w14:textId="1A6FCE72" w:rsidR="008C2583" w:rsidRDefault="00243275" w:rsidP="008C2583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上图为H16的对接过程，主要连接点在H16的天空端，</w:t>
      </w:r>
      <w:r w:rsidR="00565A20">
        <w:rPr>
          <w:rFonts w:hint="eastAsia"/>
          <w:sz w:val="28"/>
          <w:szCs w:val="28"/>
        </w:rPr>
        <w:t>由于8P端子口没有SBUS，所以需要</w:t>
      </w:r>
      <w:r w:rsidR="008C2583">
        <w:rPr>
          <w:rFonts w:hint="eastAsia"/>
          <w:sz w:val="28"/>
          <w:szCs w:val="28"/>
        </w:rPr>
        <w:t>一个转接小板，通过转接小板，将云台相机的串口与小板连接，另一头为SBUS与GND先连接到天空端，网口接口相同，然后就是三个 电源线，分别是天空端、小板和云台相机，接通电源接头，硬件连接就算完成了。</w:t>
      </w:r>
    </w:p>
    <w:p w14:paraId="4B7B6458" w14:textId="77777777" w:rsidR="00B441BB" w:rsidRDefault="00CF1774" w:rsidP="00B441BB">
      <w:pPr>
        <w:jc w:val="left"/>
        <w:rPr>
          <w:sz w:val="28"/>
          <w:szCs w:val="28"/>
        </w:rPr>
      </w:pPr>
      <w:r w:rsidRPr="00CF1774"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653FBD5B" wp14:editId="65B13A73">
            <wp:extent cx="5274310" cy="3947160"/>
            <wp:effectExtent l="0" t="0" r="2540" b="0"/>
            <wp:docPr id="175521259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1F803" w14:textId="3EB5F277" w:rsidR="00B441BB" w:rsidRDefault="00B441BB" w:rsidP="00B441BB">
      <w:pPr>
        <w:ind w:firstLineChars="200" w:firstLine="560"/>
        <w:jc w:val="left"/>
        <w:rPr>
          <w:sz w:val="28"/>
          <w:szCs w:val="28"/>
        </w:rPr>
      </w:pPr>
      <w:r w:rsidRPr="00FE7D78">
        <w:rPr>
          <w:rFonts w:hint="eastAsia"/>
          <w:sz w:val="28"/>
          <w:szCs w:val="28"/>
        </w:rPr>
        <w:t>连接</w:t>
      </w:r>
      <w:r>
        <w:rPr>
          <w:rFonts w:hint="eastAsia"/>
          <w:sz w:val="28"/>
          <w:szCs w:val="28"/>
        </w:rPr>
        <w:t>MK15</w:t>
      </w:r>
      <w:r w:rsidRPr="00FE7D78">
        <w:rPr>
          <w:sz w:val="28"/>
          <w:szCs w:val="28"/>
        </w:rPr>
        <w:t>方法基本与H16相同，</w:t>
      </w:r>
      <w:r>
        <w:rPr>
          <w:rFonts w:hint="eastAsia"/>
          <w:sz w:val="28"/>
          <w:szCs w:val="28"/>
        </w:rPr>
        <w:t>按照图接线即可，</w:t>
      </w:r>
      <w:r w:rsidRPr="00FE7D78">
        <w:rPr>
          <w:sz w:val="28"/>
          <w:szCs w:val="28"/>
        </w:rPr>
        <w:t>注意的是，和H16一样，网口是4P对5P口，所以天空端这边中间的接口要空出来。</w:t>
      </w:r>
      <w:r>
        <w:rPr>
          <w:rFonts w:hint="eastAsia"/>
          <w:sz w:val="28"/>
          <w:szCs w:val="28"/>
        </w:rPr>
        <w:t>还有就是小板电源是连接到天空端的，最后将电源接通，硬件连接就算完成了。</w:t>
      </w:r>
    </w:p>
    <w:p w14:paraId="5C61D2CF" w14:textId="6B41882D" w:rsidR="006A703B" w:rsidRDefault="00504172" w:rsidP="006A703B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4C121E15" wp14:editId="7267D242">
            <wp:extent cx="5274310" cy="3428365"/>
            <wp:effectExtent l="0" t="0" r="2540" b="635"/>
            <wp:docPr id="213119195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191959" name="图片 213119195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38BA3" w14:textId="08EAC8BD" w:rsidR="00383B73" w:rsidRDefault="006A703B" w:rsidP="00504172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H16为例样式图</w:t>
      </w:r>
    </w:p>
    <w:p w14:paraId="14868D63" w14:textId="77777777" w:rsidR="006A703B" w:rsidRDefault="006A703B" w:rsidP="00383B73">
      <w:pPr>
        <w:jc w:val="left"/>
        <w:rPr>
          <w:sz w:val="28"/>
          <w:szCs w:val="28"/>
        </w:rPr>
      </w:pPr>
    </w:p>
    <w:p w14:paraId="0E98CC4A" w14:textId="2E84A167" w:rsidR="00383B73" w:rsidRDefault="005E792F" w:rsidP="00383B73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TOPOTEK移动端软件</w:t>
      </w:r>
    </w:p>
    <w:p w14:paraId="628597C1" w14:textId="77777777" w:rsidR="00383B73" w:rsidRDefault="00383B73" w:rsidP="00383B73">
      <w:pPr>
        <w:jc w:val="left"/>
        <w:rPr>
          <w:sz w:val="28"/>
          <w:szCs w:val="28"/>
        </w:rPr>
      </w:pPr>
    </w:p>
    <w:p w14:paraId="554A50A6" w14:textId="79DA1664" w:rsidR="00383B73" w:rsidRDefault="005E792F" w:rsidP="00383B73">
      <w:pPr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>TOPOTEK移动端软件为安卓版本，与大多数地面站兼容，如果没有也可以在官网（http://www.topotek.com）下载：</w:t>
      </w:r>
    </w:p>
    <w:p w14:paraId="34862138" w14:textId="4976EBDB" w:rsidR="005E792F" w:rsidRDefault="005E792F" w:rsidP="00383B73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7243012E" wp14:editId="128DA826">
            <wp:extent cx="5274310" cy="2686685"/>
            <wp:effectExtent l="0" t="0" r="0" b="0"/>
            <wp:docPr id="8751914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19141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BEA52" w14:textId="3BDDC8CF" w:rsidR="005E792F" w:rsidRDefault="005E792F" w:rsidP="003C0B37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正常安装后可以打开软件</w:t>
      </w:r>
      <w:r w:rsidR="003C0B37">
        <w:rPr>
          <w:rFonts w:hint="eastAsia"/>
          <w:sz w:val="28"/>
          <w:szCs w:val="28"/>
        </w:rPr>
        <w:t>；</w:t>
      </w:r>
    </w:p>
    <w:p w14:paraId="7365ED7C" w14:textId="0C112041" w:rsidR="00243275" w:rsidRDefault="005E792F" w:rsidP="00FE7D78">
      <w:pPr>
        <w:ind w:firstLineChars="200" w:firstLine="420"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080F0F25" wp14:editId="7E1ADFBA">
            <wp:extent cx="5274310" cy="2135505"/>
            <wp:effectExtent l="0" t="0" r="0" b="0"/>
            <wp:docPr id="6142661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26615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B1D5E" w14:textId="77777777" w:rsidR="005E792F" w:rsidRDefault="005E792F" w:rsidP="00FE7D78">
      <w:pPr>
        <w:ind w:firstLineChars="200" w:firstLine="560"/>
        <w:jc w:val="left"/>
        <w:rPr>
          <w:sz w:val="28"/>
          <w:szCs w:val="28"/>
        </w:rPr>
      </w:pPr>
    </w:p>
    <w:p w14:paraId="05CFFA71" w14:textId="4558CCFC" w:rsidR="005E792F" w:rsidRDefault="005E792F" w:rsidP="00FE7D78">
      <w:pPr>
        <w:ind w:firstLineChars="200" w:firstLine="420"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7ABCBDBA" wp14:editId="21AD723C">
            <wp:extent cx="5274310" cy="2478405"/>
            <wp:effectExtent l="0" t="0" r="0" b="0"/>
            <wp:docPr id="626629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6298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E1D11" w14:textId="77777777" w:rsidR="005E792F" w:rsidRDefault="005E792F" w:rsidP="00FE7D78">
      <w:pPr>
        <w:ind w:firstLineChars="200" w:firstLine="560"/>
        <w:jc w:val="left"/>
        <w:rPr>
          <w:sz w:val="28"/>
          <w:szCs w:val="28"/>
        </w:rPr>
      </w:pPr>
    </w:p>
    <w:p w14:paraId="56A4F597" w14:textId="48214A62" w:rsidR="005E792F" w:rsidRPr="00FE7D78" w:rsidRDefault="005E792F" w:rsidP="00FE7D78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单击设置按钮，点击IP设置，设置IP为192.168.144.108，也就是默认的云台相机IP地址，成功后点击确定，即可连接成功。如果之前更改过云台相机IP地址，只要在设置IP地方输入正确的地址即可连接成功。</w:t>
      </w:r>
    </w:p>
    <w:sectPr w:rsidR="005E792F" w:rsidRPr="00FE7D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ADDDB3" w14:textId="77777777" w:rsidR="00E6300E" w:rsidRDefault="00E6300E" w:rsidP="00BC519E">
      <w:r>
        <w:separator/>
      </w:r>
    </w:p>
  </w:endnote>
  <w:endnote w:type="continuationSeparator" w:id="0">
    <w:p w14:paraId="2B2CD2ED" w14:textId="77777777" w:rsidR="00E6300E" w:rsidRDefault="00E6300E" w:rsidP="00BC51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EEBCC4" w14:textId="77777777" w:rsidR="00E6300E" w:rsidRDefault="00E6300E" w:rsidP="00BC519E">
      <w:r>
        <w:separator/>
      </w:r>
    </w:p>
  </w:footnote>
  <w:footnote w:type="continuationSeparator" w:id="0">
    <w:p w14:paraId="2A272806" w14:textId="77777777" w:rsidR="00E6300E" w:rsidRDefault="00E6300E" w:rsidP="00BC51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bordersDoNotSurroundHeader/>
  <w:bordersDoNotSurroundFooter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2C0"/>
    <w:rsid w:val="000653B3"/>
    <w:rsid w:val="000E3642"/>
    <w:rsid w:val="00243275"/>
    <w:rsid w:val="002529C0"/>
    <w:rsid w:val="00253BE7"/>
    <w:rsid w:val="002A22C0"/>
    <w:rsid w:val="00383B73"/>
    <w:rsid w:val="003C0B37"/>
    <w:rsid w:val="004E5B00"/>
    <w:rsid w:val="00504172"/>
    <w:rsid w:val="00552D57"/>
    <w:rsid w:val="00565A20"/>
    <w:rsid w:val="005E792F"/>
    <w:rsid w:val="006A703B"/>
    <w:rsid w:val="006C5101"/>
    <w:rsid w:val="007428D5"/>
    <w:rsid w:val="00765A8B"/>
    <w:rsid w:val="00777350"/>
    <w:rsid w:val="007B3E74"/>
    <w:rsid w:val="00811F6D"/>
    <w:rsid w:val="008C2583"/>
    <w:rsid w:val="009E20D8"/>
    <w:rsid w:val="009F40BD"/>
    <w:rsid w:val="00A01A4D"/>
    <w:rsid w:val="00B21647"/>
    <w:rsid w:val="00B441BB"/>
    <w:rsid w:val="00BC519E"/>
    <w:rsid w:val="00C11280"/>
    <w:rsid w:val="00CF1774"/>
    <w:rsid w:val="00CF26D0"/>
    <w:rsid w:val="00DA7638"/>
    <w:rsid w:val="00DD66BD"/>
    <w:rsid w:val="00DF214C"/>
    <w:rsid w:val="00E12689"/>
    <w:rsid w:val="00E148D6"/>
    <w:rsid w:val="00E6300E"/>
    <w:rsid w:val="00EF202A"/>
    <w:rsid w:val="00FE7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B1D12F"/>
  <w15:chartTrackingRefBased/>
  <w15:docId w15:val="{E744706A-7CD2-46CE-B01D-D3077B57F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A763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A7638"/>
    <w:rPr>
      <w:b/>
      <w:bCs/>
      <w:kern w:val="44"/>
      <w:sz w:val="44"/>
      <w:szCs w:val="44"/>
    </w:rPr>
  </w:style>
  <w:style w:type="paragraph" w:styleId="a3">
    <w:name w:val="header"/>
    <w:basedOn w:val="a"/>
    <w:link w:val="a4"/>
    <w:uiPriority w:val="99"/>
    <w:unhideWhenUsed/>
    <w:rsid w:val="00BC519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C519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C51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C519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80975C-0152-4522-9335-92D83EB0D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9</Pages>
  <Words>180</Words>
  <Characters>1026</Characters>
  <Application>Microsoft Office Word</Application>
  <DocSecurity>0</DocSecurity>
  <Lines>8</Lines>
  <Paragraphs>2</Paragraphs>
  <ScaleCrop>false</ScaleCrop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hpangel79@126.com</dc:creator>
  <cp:keywords/>
  <dc:description/>
  <cp:lastModifiedBy>hpangel79@126.com</cp:lastModifiedBy>
  <cp:revision>13</cp:revision>
  <cp:lastPrinted>2024-05-11T07:37:00Z</cp:lastPrinted>
  <dcterms:created xsi:type="dcterms:W3CDTF">2024-05-11T08:17:00Z</dcterms:created>
  <dcterms:modified xsi:type="dcterms:W3CDTF">2024-05-12T23:56:00Z</dcterms:modified>
</cp:coreProperties>
</file>